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F2A6E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HARCOURT STREET 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HC1M3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November 2016</w:t>
      </w:r>
      <w:r w:rsidR="00A461E0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HC1M3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461E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272663" w:rsidRPr="00272663">
        <w:rPr>
          <w:rFonts w:asciiTheme="minorHAnsi" w:hAnsiTheme="minorHAnsi" w:cs="Arial"/>
          <w:lang w:val="en-ZA"/>
        </w:rPr>
        <w:t>12.5% (</w:t>
      </w:r>
      <w:r w:rsidR="00EA0F8A">
        <w:rPr>
          <w:rFonts w:asciiTheme="minorHAnsi" w:hAnsiTheme="minorHAnsi" w:cs="Arial"/>
          <w:lang w:val="en-ZA"/>
        </w:rPr>
        <w:t xml:space="preserve">Prime rate </w:t>
      </w:r>
      <w:r w:rsidR="00272663">
        <w:rPr>
          <w:rFonts w:asciiTheme="minorHAnsi" w:hAnsiTheme="minorHAnsi" w:cs="Arial"/>
          <w:lang w:val="en-ZA"/>
        </w:rPr>
        <w:t xml:space="preserve">of </w:t>
      </w:r>
      <w:r w:rsidR="00BF2A6E">
        <w:rPr>
          <w:rFonts w:asciiTheme="minorHAnsi" w:hAnsiTheme="minorHAnsi" w:cs="Arial"/>
          <w:lang w:val="en-ZA"/>
        </w:rPr>
        <w:t xml:space="preserve">10.5% </w:t>
      </w:r>
      <w:r>
        <w:rPr>
          <w:rFonts w:asciiTheme="minorHAnsi" w:hAnsiTheme="minorHAnsi" w:cs="Arial"/>
          <w:lang w:val="en-ZA"/>
        </w:rPr>
        <w:t xml:space="preserve">plus </w:t>
      </w:r>
      <w:r w:rsidR="00A461E0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461E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</w:t>
      </w:r>
      <w:r w:rsidR="00A461E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A461E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April</w:t>
      </w:r>
      <w:r w:rsidR="00A461E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ZAG000140179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225F9C" w:rsidRDefault="00386EFA" w:rsidP="00225F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225F9C" w:rsidRDefault="00225F9C" w:rsidP="00225F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25F9C" w:rsidRDefault="00272663" w:rsidP="00225F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225F9C" w:rsidRPr="00E311DC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https://www.jse.co.za/content/JSEPricingSupplementsItems/2014/BondDocuments/HC1M3%20-%20Pricing%20Supplement%201Nov2016.pdf</w:t>
        </w:r>
      </w:hyperlink>
    </w:p>
    <w:p w:rsidR="007F4679" w:rsidRPr="00F64748" w:rsidRDefault="00386EFA" w:rsidP="00225F9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461E0" w:rsidRDefault="00A461E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461E0" w:rsidRPr="00F64748" w:rsidRDefault="00EA0F8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Nickesh Rajdew                                           Investec                                                                    +27 11 291 3730</w:t>
      </w:r>
    </w:p>
    <w:p w:rsidR="007F4679" w:rsidRPr="00F64748" w:rsidRDefault="00EA0F8A" w:rsidP="00225F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25F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25F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26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26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5F9C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663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3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1E0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A6E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0F8A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C1M3%20-%20Pricing%20Supplement%201Nov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2016-10-31T12:00:00+00:00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ADAE7-CF15-4BC1-B7F7-B07132BA6909}"/>
</file>

<file path=customXml/itemProps2.xml><?xml version="1.0" encoding="utf-8"?>
<ds:datastoreItem xmlns:ds="http://schemas.openxmlformats.org/officeDocument/2006/customXml" ds:itemID="{5937F62A-E2D9-48CB-9142-A0EDF83ED057}"/>
</file>

<file path=customXml/itemProps3.xml><?xml version="1.0" encoding="utf-8"?>
<ds:datastoreItem xmlns:ds="http://schemas.openxmlformats.org/officeDocument/2006/customXml" ds:itemID="{5B5A819C-5071-4A5C-9776-55BFF37225BE}"/>
</file>

<file path=customXml/itemProps4.xml><?xml version="1.0" encoding="utf-8"?>
<ds:datastoreItem xmlns:ds="http://schemas.openxmlformats.org/officeDocument/2006/customXml" ds:itemID="{23670C2B-2DEB-4DC1-93C9-E6EA5490F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2016-10-31T12:07:00Z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